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AB" w:rsidRPr="005F0E2B" w:rsidRDefault="009B4A54" w:rsidP="003B32AB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noProof/>
          <w:color w:val="C00000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2A052526" wp14:editId="226EDBFA">
            <wp:simplePos x="0" y="0"/>
            <wp:positionH relativeFrom="column">
              <wp:posOffset>5820020</wp:posOffset>
            </wp:positionH>
            <wp:positionV relativeFrom="paragraph">
              <wp:posOffset>-464576</wp:posOffset>
            </wp:positionV>
            <wp:extent cx="719455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2AB" w:rsidRPr="005F0E2B">
        <w:rPr>
          <w:rFonts w:ascii="Andada" w:hAnsi="Andada"/>
          <w:b/>
          <w:color w:val="C00000"/>
          <w:sz w:val="23"/>
          <w:szCs w:val="23"/>
          <w:lang w:val="pl-PL"/>
        </w:rPr>
        <w:t xml:space="preserve">Przykładowy wniosek w trybie art. 241 KPA do </w:t>
      </w:r>
      <w:r w:rsidR="00BC7366">
        <w:rPr>
          <w:rFonts w:ascii="Andada" w:hAnsi="Andada"/>
          <w:b/>
          <w:color w:val="C00000"/>
          <w:sz w:val="23"/>
          <w:szCs w:val="23"/>
          <w:lang w:val="pl-PL"/>
        </w:rPr>
        <w:t>kuratora oświaty</w:t>
      </w:r>
      <w:r w:rsidR="003B32AB" w:rsidRPr="005F0E2B">
        <w:rPr>
          <w:rFonts w:ascii="Andada" w:hAnsi="Andada"/>
          <w:b/>
          <w:color w:val="C00000"/>
          <w:sz w:val="23"/>
          <w:szCs w:val="23"/>
          <w:lang w:val="pl-PL"/>
        </w:rPr>
        <w:t xml:space="preserve"> w zakresie </w:t>
      </w:r>
      <w:r w:rsidR="00FB6271">
        <w:rPr>
          <w:rFonts w:ascii="Andada" w:hAnsi="Andada"/>
          <w:b/>
          <w:color w:val="C00000"/>
          <w:sz w:val="23"/>
          <w:szCs w:val="23"/>
          <w:lang w:val="pl-PL"/>
        </w:rPr>
        <w:t>niezgodnych z </w:t>
      </w:r>
      <w:r w:rsidR="008F2DC5">
        <w:rPr>
          <w:rFonts w:ascii="Andada" w:hAnsi="Andada"/>
          <w:b/>
          <w:color w:val="C00000"/>
          <w:sz w:val="23"/>
          <w:szCs w:val="23"/>
          <w:lang w:val="pl-PL"/>
        </w:rPr>
        <w:t>prawem postanowień statutu.</w:t>
      </w:r>
    </w:p>
    <w:p w:rsidR="003B32AB" w:rsidRDefault="003B32AB" w:rsidP="003B32AB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 w:rsidRPr="005F0E2B">
        <w:rPr>
          <w:rFonts w:ascii="Andada" w:hAnsi="Andada"/>
          <w:b/>
          <w:color w:val="C00000"/>
          <w:sz w:val="23"/>
          <w:szCs w:val="23"/>
          <w:lang w:val="pl-PL"/>
        </w:rPr>
        <w:t>Fragmenty napisane kursywą w kolorze niebieskim należy zmienić według potrzeb.</w:t>
      </w:r>
    </w:p>
    <w:p w:rsidR="003B32AB" w:rsidRPr="005F0E2B" w:rsidRDefault="003B32AB" w:rsidP="003B32AB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color w:val="C00000"/>
          <w:sz w:val="23"/>
          <w:szCs w:val="23"/>
          <w:lang w:val="pl-PL"/>
        </w:rPr>
        <w:t xml:space="preserve"> </w:t>
      </w:r>
    </w:p>
    <w:p w:rsidR="003B32AB" w:rsidRPr="000952E6" w:rsidRDefault="00161B9D" w:rsidP="003B32AB">
      <w:pPr>
        <w:spacing w:line="276" w:lineRule="auto"/>
        <w:jc w:val="right"/>
        <w:rPr>
          <w:b/>
          <w:i/>
          <w:color w:val="016E8F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3B32AB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Miejscowość, data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3B32AB" w:rsidRPr="000952E6" w:rsidRDefault="00161B9D" w:rsidP="003B32A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3B32AB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  <w:bookmarkStart w:id="0" w:name="_GoBack"/>
      <w:bookmarkEnd w:id="0"/>
    </w:p>
    <w:p w:rsidR="003B32AB" w:rsidRPr="000952E6" w:rsidRDefault="00161B9D" w:rsidP="003B32AB">
      <w:pPr>
        <w:spacing w:line="276" w:lineRule="auto"/>
        <w:rPr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3B32AB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Adres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3B32AB" w:rsidRPr="000952E6" w:rsidRDefault="00161B9D" w:rsidP="003B32A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3B32AB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 xml:space="preserve">Opcjonalnie: e-mail, </w:t>
      </w:r>
      <w:r w:rsidR="004C1BD1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ePUAP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3B32AB" w:rsidRPr="00282791" w:rsidRDefault="003B32AB" w:rsidP="003B32AB">
      <w:pPr>
        <w:spacing w:line="276" w:lineRule="auto"/>
        <w:jc w:val="right"/>
        <w:rPr>
          <w:rFonts w:ascii="Andada" w:hAnsi="Andada"/>
          <w:b/>
          <w:bCs/>
          <w:sz w:val="23"/>
          <w:szCs w:val="23"/>
          <w:lang w:val="pl-PL"/>
        </w:rPr>
      </w:pPr>
    </w:p>
    <w:p w:rsidR="003B32AB" w:rsidRDefault="0003710A" w:rsidP="003B32AB">
      <w:pPr>
        <w:spacing w:line="276" w:lineRule="auto"/>
        <w:ind w:left="5580"/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4C1BD1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Adresat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4C1BD1" w:rsidRPr="000952E6" w:rsidRDefault="004C1BD1" w:rsidP="003B32AB">
      <w:pPr>
        <w:spacing w:line="276" w:lineRule="auto"/>
        <w:ind w:left="5580"/>
        <w:rPr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(przykładowo: Zachodniopomorski Kurator Oświaty)</w:t>
      </w:r>
    </w:p>
    <w:p w:rsidR="003B32AB" w:rsidRPr="00282791" w:rsidRDefault="003B32AB" w:rsidP="003B32AB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3B32AB" w:rsidRPr="00282791" w:rsidRDefault="003B32AB" w:rsidP="003B32AB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3B32AB" w:rsidRPr="00282791" w:rsidRDefault="003B32AB" w:rsidP="003B32AB">
      <w:pPr>
        <w:spacing w:line="276" w:lineRule="auto"/>
        <w:jc w:val="center"/>
        <w:rPr>
          <w:lang w:val="pl-PL"/>
        </w:rPr>
      </w:pPr>
      <w:r w:rsidRPr="00282791">
        <w:rPr>
          <w:rFonts w:ascii="Andada" w:hAnsi="Andada"/>
          <w:b/>
          <w:bCs/>
          <w:sz w:val="23"/>
          <w:szCs w:val="23"/>
          <w:lang w:val="pl-PL"/>
        </w:rPr>
        <w:t>Wniosek</w:t>
      </w:r>
    </w:p>
    <w:p w:rsidR="003B32AB" w:rsidRPr="00161B9D" w:rsidRDefault="003B32AB" w:rsidP="003B32AB">
      <w:pPr>
        <w:spacing w:line="276" w:lineRule="auto"/>
        <w:jc w:val="both"/>
        <w:rPr>
          <w:b/>
          <w:i/>
          <w:color w:val="016E8F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tab/>
      </w:r>
      <w:r>
        <w:rPr>
          <w:rFonts w:ascii="Andada" w:hAnsi="Andada"/>
          <w:sz w:val="23"/>
          <w:szCs w:val="23"/>
          <w:lang w:val="pl-PL"/>
        </w:rPr>
        <w:t>N</w:t>
      </w:r>
      <w:r w:rsidRPr="00282791">
        <w:rPr>
          <w:rFonts w:ascii="Andada" w:hAnsi="Andada"/>
          <w:sz w:val="23"/>
          <w:szCs w:val="23"/>
          <w:lang w:val="pl-PL"/>
        </w:rPr>
        <w:t>a podstawie art. 241 ustawy Kodeks postępowania administracyjnego</w:t>
      </w:r>
      <w:r>
        <w:rPr>
          <w:rFonts w:ascii="Andada" w:hAnsi="Andada"/>
          <w:sz w:val="23"/>
          <w:szCs w:val="23"/>
          <w:lang w:val="pl-PL"/>
        </w:rPr>
        <w:t>, działaj</w:t>
      </w:r>
      <w:r w:rsidR="0006124E">
        <w:rPr>
          <w:rFonts w:ascii="Andada" w:hAnsi="Andada"/>
          <w:sz w:val="23"/>
          <w:szCs w:val="23"/>
          <w:lang w:val="pl-PL"/>
        </w:rPr>
        <w:t>ą</w:t>
      </w:r>
      <w:r>
        <w:rPr>
          <w:rFonts w:ascii="Andada" w:hAnsi="Andada"/>
          <w:sz w:val="23"/>
          <w:szCs w:val="23"/>
          <w:lang w:val="pl-PL"/>
        </w:rPr>
        <w:t xml:space="preserve">c w interesie publicznym, zwracam się z wnioskiem o </w:t>
      </w:r>
      <w:r w:rsidR="00161B9D">
        <w:rPr>
          <w:rFonts w:ascii="Andada" w:hAnsi="Andada"/>
          <w:sz w:val="23"/>
          <w:szCs w:val="23"/>
          <w:lang w:val="pl-PL"/>
        </w:rPr>
        <w:t>zbadanie,</w:t>
      </w:r>
      <w:r w:rsidRPr="00282791">
        <w:rPr>
          <w:rFonts w:ascii="Andada" w:hAnsi="Andada"/>
          <w:sz w:val="23"/>
          <w:szCs w:val="23"/>
          <w:lang w:val="pl-PL"/>
        </w:rPr>
        <w:t xml:space="preserve"> w ramach spra</w:t>
      </w:r>
      <w:r w:rsidR="00161B9D">
        <w:rPr>
          <w:rFonts w:ascii="Andada" w:hAnsi="Andada"/>
          <w:sz w:val="23"/>
          <w:szCs w:val="23"/>
          <w:lang w:val="pl-PL"/>
        </w:rPr>
        <w:t xml:space="preserve">wowanego nadzoru pedagogicznego, zgodności z prawem postanowień statutu </w:t>
      </w:r>
      <w:r w:rsidR="00161B9D">
        <w:rPr>
          <w:rFonts w:ascii="Andada" w:hAnsi="Andada"/>
          <w:b/>
          <w:i/>
          <w:color w:val="016E8F"/>
          <w:sz w:val="23"/>
          <w:szCs w:val="23"/>
          <w:lang w:val="pl-PL"/>
        </w:rPr>
        <w:t>(nazwa szkoły)</w:t>
      </w:r>
      <w:r w:rsidR="0003710A">
        <w:rPr>
          <w:rFonts w:ascii="Andada" w:hAnsi="Andada"/>
          <w:b/>
          <w:i/>
          <w:color w:val="016E8F"/>
          <w:sz w:val="23"/>
          <w:szCs w:val="23"/>
          <w:lang w:val="pl-PL"/>
        </w:rPr>
        <w:t>.</w:t>
      </w:r>
    </w:p>
    <w:p w:rsidR="00E0506C" w:rsidRPr="003B32AB" w:rsidRDefault="00E0506C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E0506C" w:rsidRPr="003B32AB" w:rsidRDefault="00972B65">
      <w:pPr>
        <w:spacing w:line="276" w:lineRule="auto"/>
        <w:jc w:val="center"/>
        <w:rPr>
          <w:sz w:val="20"/>
          <w:szCs w:val="20"/>
          <w:lang w:val="pl-PL"/>
        </w:rPr>
      </w:pPr>
      <w:r w:rsidRPr="003B32AB">
        <w:rPr>
          <w:rFonts w:ascii="Andada" w:hAnsi="Andada"/>
          <w:sz w:val="20"/>
          <w:szCs w:val="20"/>
          <w:lang w:val="pl-PL"/>
        </w:rPr>
        <w:br/>
      </w:r>
      <w:r w:rsidRPr="003B32AB">
        <w:rPr>
          <w:rFonts w:ascii="Andada" w:hAnsi="Andada"/>
          <w:b/>
          <w:bCs/>
          <w:sz w:val="23"/>
          <w:szCs w:val="23"/>
          <w:lang w:val="pl-PL"/>
        </w:rPr>
        <w:t>Uzasadnienie</w:t>
      </w:r>
    </w:p>
    <w:p w:rsidR="003B32AB" w:rsidRDefault="003B32AB" w:rsidP="003B32AB">
      <w:pPr>
        <w:spacing w:line="276" w:lineRule="auto"/>
        <w:ind w:firstLine="709"/>
        <w:jc w:val="both"/>
        <w:rPr>
          <w:rFonts w:ascii="Andada" w:hAnsi="Andada"/>
          <w:sz w:val="23"/>
          <w:szCs w:val="23"/>
          <w:lang w:val="pl-PL"/>
        </w:rPr>
      </w:pPr>
    </w:p>
    <w:p w:rsidR="00E0506C" w:rsidRPr="003B32AB" w:rsidRDefault="00972B65" w:rsidP="003B32AB">
      <w:pPr>
        <w:spacing w:line="276" w:lineRule="auto"/>
        <w:ind w:firstLine="709"/>
        <w:jc w:val="both"/>
        <w:rPr>
          <w:lang w:val="pl-PL"/>
        </w:rPr>
      </w:pPr>
      <w:r w:rsidRPr="003B32AB">
        <w:rPr>
          <w:rFonts w:ascii="Andada" w:hAnsi="Andada"/>
          <w:sz w:val="23"/>
          <w:szCs w:val="23"/>
          <w:lang w:val="pl-PL"/>
        </w:rPr>
        <w:t xml:space="preserve">Zgodnie z </w:t>
      </w:r>
      <w:r w:rsidR="0003710A">
        <w:rPr>
          <w:rFonts w:ascii="Andada" w:hAnsi="Andada"/>
          <w:sz w:val="23"/>
          <w:szCs w:val="23"/>
          <w:lang w:val="pl-PL"/>
        </w:rPr>
        <w:t>przepisami ustawy Prawo oświatowe kurator oświaty sprawuje nadzór pedagogiczny, którego zakres określa art. 55 tejże ustawy. W związku z tym zasadne jest skierowanie niniejszego wniosku do Kuratora.</w:t>
      </w:r>
    </w:p>
    <w:p w:rsidR="00E0506C" w:rsidRPr="003B32AB" w:rsidRDefault="00E0506C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E0506C" w:rsidRPr="003B32AB" w:rsidRDefault="00972B65">
      <w:pPr>
        <w:spacing w:line="276" w:lineRule="auto"/>
        <w:jc w:val="both"/>
        <w:rPr>
          <w:lang w:val="pl-PL"/>
        </w:rPr>
      </w:pPr>
      <w:r w:rsidRPr="003B32AB">
        <w:rPr>
          <w:rFonts w:ascii="Andada" w:hAnsi="Andada"/>
          <w:sz w:val="20"/>
          <w:szCs w:val="20"/>
          <w:lang w:val="pl-PL"/>
        </w:rPr>
        <w:tab/>
      </w:r>
      <w:r w:rsidR="0003710A">
        <w:rPr>
          <w:rFonts w:ascii="Andada" w:hAnsi="Andada"/>
          <w:sz w:val="23"/>
          <w:szCs w:val="23"/>
          <w:lang w:val="pl-PL"/>
        </w:rPr>
        <w:t xml:space="preserve">W statucie </w:t>
      </w:r>
      <w:r w:rsidR="0003710A">
        <w:rPr>
          <w:rFonts w:ascii="Andada" w:hAnsi="Andada"/>
          <w:b/>
          <w:color w:val="016E8F"/>
          <w:sz w:val="23"/>
          <w:szCs w:val="23"/>
          <w:lang w:val="pl-PL"/>
        </w:rPr>
        <w:t>(nazwa szkoły)</w:t>
      </w:r>
      <w:r w:rsidR="0003710A">
        <w:rPr>
          <w:rFonts w:ascii="Andada" w:hAnsi="Andada"/>
          <w:sz w:val="23"/>
          <w:szCs w:val="23"/>
          <w:lang w:val="pl-PL"/>
        </w:rPr>
        <w:t xml:space="preserve"> znajdują się wskazane poniżej postanowienia budzące zgodność co do zgodności z prawem.</w:t>
      </w:r>
    </w:p>
    <w:p w:rsidR="00E0506C" w:rsidRPr="0089064F" w:rsidRDefault="00972B65">
      <w:pPr>
        <w:numPr>
          <w:ilvl w:val="0"/>
          <w:numId w:val="2"/>
        </w:numPr>
        <w:spacing w:line="276" w:lineRule="auto"/>
        <w:jc w:val="both"/>
        <w:rPr>
          <w:b/>
          <w:i/>
          <w:color w:val="016E8F"/>
          <w:lang w:val="pl-PL"/>
        </w:rPr>
      </w:pP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t>§ 58 ust. 18 – przepis niezgodny z art. 68 ust. 2 ustawy Prawo oświatowe. Opinia Samorządu Uczniowskiego jest niezbędna</w:t>
      </w:r>
      <w:r w:rsidRPr="0089064F">
        <w:rPr>
          <w:rFonts w:ascii="Andada" w:hAnsi="Andada"/>
          <w:b/>
          <w:bCs/>
          <w:i/>
          <w:color w:val="016E8F"/>
          <w:sz w:val="23"/>
          <w:szCs w:val="23"/>
          <w:u w:val="single"/>
          <w:lang w:val="pl-PL"/>
        </w:rPr>
        <w:t xml:space="preserve"> </w:t>
      </w: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do skreślanie ucznia z listy uczniów. </w:t>
      </w:r>
    </w:p>
    <w:p w:rsidR="00E0506C" w:rsidRPr="0089064F" w:rsidRDefault="00972B65">
      <w:pPr>
        <w:numPr>
          <w:ilvl w:val="0"/>
          <w:numId w:val="2"/>
        </w:numPr>
        <w:spacing w:line="276" w:lineRule="auto"/>
        <w:jc w:val="both"/>
        <w:rPr>
          <w:b/>
          <w:i/>
          <w:color w:val="016E8F"/>
          <w:lang w:val="pl-PL"/>
        </w:rPr>
      </w:pP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§ 60 ust. 1 pkt a – ocenie zgodnie z art. 44b ust. 3 </w:t>
      </w:r>
      <w:r w:rsidR="001535BB">
        <w:rPr>
          <w:rFonts w:ascii="Andada" w:hAnsi="Andada"/>
          <w:b/>
          <w:i/>
          <w:color w:val="016E8F"/>
          <w:sz w:val="23"/>
          <w:szCs w:val="23"/>
          <w:lang w:val="pl-PL"/>
        </w:rPr>
        <w:t>ustawy o systemie oświaty (UoSO)</w:t>
      </w: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podlegają wyłącznie osiągnięcia edukacyjne z podstawy programowej/programu nauczania. Nie można zatem wymagać od ucznia na jakąkolwiek ocenę, w tym celującą, opanowania wiedzy i umiejętności wykraczających poza program nauczania.</w:t>
      </w:r>
    </w:p>
    <w:p w:rsidR="00E0506C" w:rsidRPr="001535BB" w:rsidRDefault="00972B65" w:rsidP="001535BB">
      <w:pPr>
        <w:numPr>
          <w:ilvl w:val="0"/>
          <w:numId w:val="2"/>
        </w:numPr>
        <w:spacing w:line="276" w:lineRule="auto"/>
        <w:jc w:val="both"/>
        <w:rPr>
          <w:b/>
          <w:i/>
          <w:color w:val="016E8F"/>
          <w:lang w:val="pl-PL"/>
        </w:rPr>
      </w:pP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§ 64 ust. 6 – zgodnie z art. 44b ust. 3 UoSO ocenianie polega na rozpoznawaniu poziomu wiedzy i umiejętności ucznia, zaś klasyfikacja zgodnie z art. 44f UoSO to podsumowanie osiągnięć. W takim stanie rzeczy </w:t>
      </w:r>
      <w:r w:rsidRPr="001535BB">
        <w:rPr>
          <w:rFonts w:ascii="Andada" w:hAnsi="Andada"/>
          <w:b/>
          <w:i/>
          <w:color w:val="016E8F"/>
          <w:sz w:val="23"/>
          <w:szCs w:val="23"/>
          <w:lang w:val="pl-PL"/>
        </w:rPr>
        <w:t>niezasadne jest</w:t>
      </w: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jakiekolwiek ustalanie lub uzależnianie ocen klasyfiacyjnych od średniej ocen bieżących. Jeżeli uczeń opanował wiedzę z całego roku na ocenę np. dostateczną, to powinien otrzymać ocenę dostateczną, nawet w sytuacji gdy jego średnia ocen wynosi 1,30, gdyż np. została zaniżona przez niewiele znaczące oceny z zadań domowych. Ponadto podsumowaniu w drodze klasyfikacji podlega wiedza z </w:t>
      </w: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lastRenderedPageBreak/>
        <w:t>całego roku, więc całkowicie bez znaczenia dla oceny rocznej jest ocena śródroczna, o ile uczeń opanował wiedzę z tamtego okresu. Jednocześnie, nauczyciel jest zobowiązany indywidualizować pracę z uczniem zgodnie z art. 44c ust. 1 UoSO, co uniemożliwia wystawianie ocen wg średniej. Z tych przyczyn niezasadny jest wymóg uzyskania średniej ocen 2,0 przez ucznia, o którym mowa w przedmiotowym ustępie statutu.</w:t>
      </w:r>
      <w:r w:rsidR="008F2DC5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(przykład)</w:t>
      </w:r>
    </w:p>
    <w:p w:rsidR="00E0506C" w:rsidRPr="003B32AB" w:rsidRDefault="00E0506C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E0506C" w:rsidRDefault="00972B65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  <w:r w:rsidRPr="003B32AB">
        <w:rPr>
          <w:rFonts w:ascii="Andada" w:hAnsi="Andada"/>
          <w:sz w:val="23"/>
          <w:szCs w:val="23"/>
          <w:lang w:val="pl-PL"/>
        </w:rPr>
        <w:tab/>
        <w:t xml:space="preserve">W związku z powyższym </w:t>
      </w:r>
      <w:r w:rsidR="009356FC">
        <w:rPr>
          <w:rFonts w:ascii="Andada" w:hAnsi="Andada"/>
          <w:sz w:val="23"/>
          <w:szCs w:val="23"/>
          <w:lang w:val="pl-PL"/>
        </w:rPr>
        <w:t>wnoszę</w:t>
      </w:r>
      <w:r w:rsidRPr="003B32AB">
        <w:rPr>
          <w:rFonts w:ascii="Andada" w:hAnsi="Andada"/>
          <w:sz w:val="23"/>
          <w:szCs w:val="23"/>
          <w:lang w:val="pl-PL"/>
        </w:rPr>
        <w:t xml:space="preserve"> o podjęcie działań zgodnie z wnioskiem, tj. </w:t>
      </w:r>
      <w:r w:rsidR="00292402">
        <w:rPr>
          <w:rFonts w:ascii="Andada" w:hAnsi="Andada"/>
          <w:sz w:val="23"/>
          <w:szCs w:val="23"/>
          <w:lang w:val="pl-PL"/>
        </w:rPr>
        <w:t>zbadanie zgodności z prawem tychże postanowień. W razie stwierdzenia niezgodności postanowień statutu z prawem wnoszę o wydanie dyrektorowi szkoły stosownych zaleceń.</w:t>
      </w:r>
    </w:p>
    <w:p w:rsidR="00972B65" w:rsidRDefault="00972B65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465E23" w:rsidRDefault="00972B65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ab/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(Opcjonalnie: Proszę o udzielenie odpowiedzi drogą elektroniczną.)</w:t>
      </w:r>
    </w:p>
    <w:p w:rsidR="00465E23" w:rsidRPr="00465E23" w:rsidRDefault="00465E23" w:rsidP="00465E23">
      <w:pPr>
        <w:spacing w:line="276" w:lineRule="auto"/>
        <w:ind w:firstLine="709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(Opcjonalnie: Proszę o nieudostępnianie szkole danych wnioskodawcy.)</w:t>
      </w:r>
    </w:p>
    <w:p w:rsidR="00E0506C" w:rsidRPr="003B32AB" w:rsidRDefault="00E0506C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9356FC" w:rsidRDefault="00972B65" w:rsidP="009356FC">
      <w:pPr>
        <w:spacing w:line="276" w:lineRule="auto"/>
        <w:ind w:left="6663"/>
        <w:jc w:val="both"/>
        <w:rPr>
          <w:rFonts w:ascii="Andada" w:hAnsi="Andada"/>
          <w:sz w:val="23"/>
          <w:szCs w:val="23"/>
          <w:lang w:val="pl-PL"/>
        </w:rPr>
      </w:pPr>
      <w:r w:rsidRPr="003B32AB">
        <w:rPr>
          <w:rFonts w:ascii="Andada" w:hAnsi="Andada"/>
          <w:sz w:val="23"/>
          <w:szCs w:val="23"/>
          <w:lang w:val="pl-PL"/>
        </w:rPr>
        <w:tab/>
      </w:r>
      <w:r w:rsidR="009356FC">
        <w:rPr>
          <w:rFonts w:ascii="Andada" w:hAnsi="Andada"/>
          <w:sz w:val="23"/>
          <w:szCs w:val="23"/>
          <w:lang w:val="pl-PL"/>
        </w:rPr>
        <w:t>Z wyrazami szacunku</w:t>
      </w:r>
    </w:p>
    <w:p w:rsidR="009356FC" w:rsidRPr="00465E23" w:rsidRDefault="00061676" w:rsidP="009356FC">
      <w:pPr>
        <w:spacing w:line="276" w:lineRule="auto"/>
        <w:ind w:left="6663"/>
        <w:jc w:val="center"/>
        <w:rPr>
          <w:b/>
          <w:i/>
          <w:color w:val="016E8F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9356FC">
        <w:rPr>
          <w:rFonts w:ascii="Andada" w:hAnsi="Andada"/>
          <w:b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E0506C" w:rsidRPr="00465E23" w:rsidRDefault="00E0506C">
      <w:pPr>
        <w:spacing w:line="288" w:lineRule="auto"/>
        <w:ind w:left="5400"/>
        <w:jc w:val="center"/>
        <w:rPr>
          <w:lang w:val="pl-PL"/>
        </w:rPr>
      </w:pPr>
    </w:p>
    <w:sectPr w:rsidR="00E0506C" w:rsidRPr="00465E23">
      <w:pgSz w:w="11906" w:h="16838"/>
      <w:pgMar w:top="972" w:right="1134" w:bottom="113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61F9"/>
    <w:multiLevelType w:val="multilevel"/>
    <w:tmpl w:val="BACCA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9D7154"/>
    <w:multiLevelType w:val="multilevel"/>
    <w:tmpl w:val="FB664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0506C"/>
    <w:rsid w:val="0003710A"/>
    <w:rsid w:val="0006124E"/>
    <w:rsid w:val="00061676"/>
    <w:rsid w:val="001535BB"/>
    <w:rsid w:val="00161B9D"/>
    <w:rsid w:val="00292402"/>
    <w:rsid w:val="003B32AB"/>
    <w:rsid w:val="00465E23"/>
    <w:rsid w:val="004C1BD1"/>
    <w:rsid w:val="0089064F"/>
    <w:rsid w:val="008F2DC5"/>
    <w:rsid w:val="009356FC"/>
    <w:rsid w:val="00972B65"/>
    <w:rsid w:val="009B319D"/>
    <w:rsid w:val="009B4A54"/>
    <w:rsid w:val="00B22CC9"/>
    <w:rsid w:val="00BC7366"/>
    <w:rsid w:val="00E0506C"/>
    <w:rsid w:val="00F55C2D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41</cp:revision>
  <cp:lastPrinted>2024-02-09T10:08:00Z</cp:lastPrinted>
  <dcterms:created xsi:type="dcterms:W3CDTF">2021-09-21T17:43:00Z</dcterms:created>
  <dcterms:modified xsi:type="dcterms:W3CDTF">2024-02-09T10:08:00Z</dcterms:modified>
  <dc:language>en-GB</dc:language>
</cp:coreProperties>
</file>